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pacing w:val="0"/>
          <w:w w:val="100"/>
          <w:position w:val="0"/>
          <w:sz w:val="28"/>
          <w:szCs w:val="28"/>
        </w:rPr>
        <w:t>附件</w:t>
      </w:r>
    </w:p>
    <w:p>
      <w:pPr>
        <w:pStyle w:val="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firstLine="0"/>
        <w:rPr>
          <w:rFonts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bookmarkStart w:id="0" w:name="bookmark2"/>
      <w:bookmarkStart w:id="1" w:name="bookmark1"/>
      <w:bookmarkStart w:id="2" w:name="bookmark0"/>
    </w:p>
    <w:p>
      <w:pPr>
        <w:pStyle w:val="9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firstLine="0"/>
        <w:rPr>
          <w:rFonts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</w:pPr>
      <w:bookmarkStart w:id="4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安泽县</w:t>
      </w:r>
      <w:r>
        <w:rPr>
          <w:rFonts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  <w:t>煤炭增产保供和产能</w:t>
      </w:r>
      <w:r>
        <w:rPr>
          <w:rFonts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eastAsia="zh-CN"/>
        </w:rPr>
        <w:t>新增</w:t>
      </w:r>
      <w:bookmarkEnd w:id="0"/>
      <w:bookmarkStart w:id="3" w:name="bookmark3"/>
      <w:r>
        <w:rPr>
          <w:rFonts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  <w:t>工作专班</w:t>
      </w:r>
      <w:bookmarkEnd w:id="1"/>
      <w:bookmarkEnd w:id="2"/>
      <w:bookmarkEnd w:id="3"/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组  长：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卢正中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县委副书记、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政府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>代县长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副组长：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伊  宁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>县委常委、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政府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张  浩 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刘  宁 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成  员：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党辉亮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县政府电子政务中心主任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王  芳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县发展和改革局局长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王新文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县应急管理局局长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薛金权    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>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王建华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Cs w:val="32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/>
          <w:color w:val="000000"/>
          <w:spacing w:val="0"/>
          <w:szCs w:val="32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市生态环境局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安泽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>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牛宏军 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县行政审批局局长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eastAsia="仿宋_GB2312" w:cs="Times New Roman"/>
          <w:szCs w:val="32"/>
          <w:lang w:val="en-US" w:eastAsia="zh-CN"/>
        </w:rPr>
      </w:pPr>
      <w:r>
        <w:rPr>
          <w:rFonts w:eastAsia="仿宋_GB2312" w:cs="Times New Roman"/>
          <w:szCs w:val="32"/>
          <w:lang w:val="en-US" w:eastAsia="zh-CN"/>
        </w:rPr>
        <w:t xml:space="preserve">          </w:t>
      </w:r>
      <w:r>
        <w:rPr>
          <w:rFonts w:hint="eastAsia" w:eastAsia="仿宋_GB2312" w:cs="Times New Roman"/>
          <w:szCs w:val="32"/>
          <w:lang w:val="en-US" w:eastAsia="zh-CN"/>
        </w:rPr>
        <w:t>亓根平</w:t>
      </w:r>
      <w:r>
        <w:rPr>
          <w:rFonts w:eastAsia="仿宋_GB2312" w:cs="Times New Roman"/>
          <w:szCs w:val="32"/>
          <w:lang w:val="en-US" w:eastAsia="zh-CN"/>
        </w:rPr>
        <w:t xml:space="preserve">    县水利局局长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曹  斌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唐城</w:t>
      </w:r>
      <w:r>
        <w:rPr>
          <w:rFonts w:ascii="Times New Roman" w:hAnsi="Times New Roman" w:eastAsia="仿宋_GB2312" w:cs="Times New Roman"/>
          <w:szCs w:val="32"/>
          <w:lang w:val="en-US" w:eastAsia="zh-CN"/>
        </w:rPr>
        <w:t>镇镇长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jc w:val="both"/>
        <w:textAlignment w:val="baseline"/>
        <w:rPr>
          <w:rStyle w:val="11"/>
          <w:rFonts w:hint="eastAsia" w:eastAsia="仿宋_GB2312"/>
          <w:b w:val="0"/>
          <w:i w:val="0"/>
          <w:caps w:val="0"/>
          <w:smallCaps w:val="0"/>
          <w:color w:val="000000"/>
          <w:spacing w:val="0"/>
          <w:w w:val="100"/>
          <w:szCs w:val="32"/>
          <w:lang w:val="en-US" w:eastAsia="zh-CN"/>
        </w:rPr>
      </w:pPr>
      <w:r>
        <w:rPr>
          <w:rStyle w:val="11"/>
          <w:rFonts w:eastAsia="仿宋_GB2312"/>
          <w:b w:val="0"/>
          <w:bCs w:val="0"/>
          <w:i w:val="0"/>
          <w:caps w:val="0"/>
          <w:smallCaps w:val="0"/>
          <w:color w:val="000000"/>
          <w:spacing w:val="0"/>
          <w:w w:val="100"/>
          <w:szCs w:val="32"/>
          <w:lang w:eastAsia="zh-CN"/>
        </w:rPr>
        <w:t>工作专班</w:t>
      </w:r>
      <w:r>
        <w:rPr>
          <w:rStyle w:val="11"/>
          <w:rFonts w:eastAsia="仿宋_GB2312"/>
          <w:b w:val="0"/>
          <w:bCs w:val="0"/>
          <w:i w:val="0"/>
          <w:caps w:val="0"/>
          <w:smallCaps w:val="0"/>
          <w:color w:val="000000"/>
          <w:spacing w:val="0"/>
          <w:w w:val="100"/>
          <w:szCs w:val="32"/>
        </w:rPr>
        <w:t>下设办公室，办公室设在县</w:t>
      </w:r>
      <w:r>
        <w:rPr>
          <w:rFonts w:eastAsia="仿宋_GB2312"/>
          <w:szCs w:val="32"/>
          <w:lang w:val="en-US" w:eastAsia="zh-CN"/>
        </w:rPr>
        <w:t>发展和改革局（能源局）</w:t>
      </w:r>
      <w:r>
        <w:rPr>
          <w:rFonts w:hint="eastAsia" w:eastAsia="仿宋_GB2312"/>
          <w:szCs w:val="32"/>
          <w:lang w:val="en-US" w:eastAsia="zh-CN"/>
        </w:rPr>
        <w:t>，</w:t>
      </w:r>
      <w:r>
        <w:rPr>
          <w:rStyle w:val="11"/>
          <w:rFonts w:eastAsia="仿宋_GB2312"/>
          <w:b w:val="0"/>
          <w:bCs w:val="0"/>
          <w:i w:val="0"/>
          <w:caps w:val="0"/>
          <w:smallCaps w:val="0"/>
          <w:color w:val="000000"/>
          <w:spacing w:val="0"/>
          <w:w w:val="100"/>
          <w:szCs w:val="32"/>
        </w:rPr>
        <w:t>办</w:t>
      </w:r>
      <w:r>
        <w:rPr>
          <w:rStyle w:val="11"/>
          <w:rFonts w:eastAsia="仿宋_GB2312"/>
          <w:b w:val="0"/>
          <w:i w:val="0"/>
          <w:caps w:val="0"/>
          <w:smallCaps w:val="0"/>
          <w:color w:val="000000"/>
          <w:spacing w:val="0"/>
          <w:w w:val="100"/>
          <w:szCs w:val="32"/>
        </w:rPr>
        <w:t>公室主任</w:t>
      </w:r>
      <w:r>
        <w:rPr>
          <w:rStyle w:val="11"/>
          <w:rFonts w:hint="eastAsia" w:eastAsia="仿宋_GB2312"/>
          <w:b w:val="0"/>
          <w:i w:val="0"/>
          <w:caps w:val="0"/>
          <w:smallCaps w:val="0"/>
          <w:color w:val="000000"/>
          <w:spacing w:val="0"/>
          <w:w w:val="100"/>
          <w:szCs w:val="32"/>
          <w:lang w:val="en-US" w:eastAsia="zh-CN"/>
        </w:rPr>
        <w:t>由王芳同志兼任。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NWQwODIwZDJiNjcxZDM1MjMwNGJmNDU3NmQ0MGIifQ=="/>
  </w:docVars>
  <w:rsids>
    <w:rsidRoot w:val="162A378D"/>
    <w:rsid w:val="162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Arial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after="380"/>
      <w:jc w:val="center"/>
      <w:outlineLvl w:val="0"/>
    </w:pPr>
    <w:rPr>
      <w:rFonts w:asci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0">
    <w:name w:val="NormalIndent"/>
    <w:basedOn w:val="1"/>
    <w:qFormat/>
    <w:uiPriority w:val="0"/>
    <w:pPr>
      <w:widowControl/>
      <w:ind w:firstLine="20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character" w:customStyle="1" w:styleId="11">
    <w:name w:val="15"/>
    <w:basedOn w:val="7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2022-08-09T01:48:00Z</dcterms:created>
  <dc:creator>晨曦</dc:creator>
  <cp:lastModifiedBy>晨曦</cp:lastModifiedBy>
  <dcterms:modified xsi:type="dcterms:W3CDTF">2022-08-09T02:07:43Z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E251755FF4BF460B9D27A4B5F0E2ADC7</vt:lpwstr>
  </property>
</Properties>
</file>